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AB" w:rsidRPr="00103CAB" w:rsidRDefault="00103CAB" w:rsidP="00103CAB">
      <w:pPr>
        <w:jc w:val="center"/>
        <w:rPr>
          <w:b/>
          <w:sz w:val="24"/>
          <w:szCs w:val="24"/>
        </w:rPr>
      </w:pPr>
      <w:r w:rsidRPr="00103CAB">
        <w:rPr>
          <w:b/>
          <w:sz w:val="24"/>
          <w:szCs w:val="24"/>
        </w:rPr>
        <w:t>Информация о реализации указов Президента Российской Федерации  от 7.05.2012  за 1 квартал 201</w:t>
      </w:r>
      <w:r w:rsidR="0047410D">
        <w:rPr>
          <w:b/>
          <w:sz w:val="24"/>
          <w:szCs w:val="24"/>
        </w:rPr>
        <w:t>7</w:t>
      </w:r>
      <w:r w:rsidRPr="00103CAB">
        <w:rPr>
          <w:b/>
          <w:sz w:val="24"/>
          <w:szCs w:val="24"/>
        </w:rPr>
        <w:t xml:space="preserve"> год</w:t>
      </w:r>
    </w:p>
    <w:p w:rsidR="00103CAB" w:rsidRPr="00103CAB" w:rsidRDefault="00103CAB" w:rsidP="00103CAB">
      <w:pPr>
        <w:jc w:val="center"/>
        <w:rPr>
          <w:sz w:val="24"/>
          <w:szCs w:val="24"/>
          <w:u w:val="single"/>
        </w:rPr>
      </w:pPr>
      <w:r w:rsidRPr="00103CAB">
        <w:rPr>
          <w:sz w:val="24"/>
          <w:szCs w:val="24"/>
          <w:u w:val="single"/>
        </w:rPr>
        <w:t>Комитет по образованию администрации Ханты-Мансийского района</w:t>
      </w:r>
    </w:p>
    <w:p w:rsidR="00103CAB" w:rsidRPr="00103CAB" w:rsidRDefault="00103CAB" w:rsidP="00103CAB">
      <w:pPr>
        <w:tabs>
          <w:tab w:val="left" w:pos="13325"/>
        </w:tabs>
        <w:jc w:val="center"/>
        <w:rPr>
          <w:b/>
          <w:sz w:val="24"/>
          <w:szCs w:val="24"/>
        </w:rPr>
      </w:pPr>
    </w:p>
    <w:p w:rsidR="00103CAB" w:rsidRPr="00103CAB" w:rsidRDefault="00103CAB" w:rsidP="00103CAB">
      <w:pPr>
        <w:rPr>
          <w:sz w:val="24"/>
          <w:szCs w:val="24"/>
        </w:rPr>
      </w:pP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"/>
        <w:gridCol w:w="3933"/>
        <w:gridCol w:w="1274"/>
        <w:gridCol w:w="1244"/>
        <w:gridCol w:w="1307"/>
        <w:gridCol w:w="1431"/>
        <w:gridCol w:w="1727"/>
        <w:gridCol w:w="1030"/>
        <w:gridCol w:w="671"/>
        <w:gridCol w:w="1985"/>
      </w:tblGrid>
      <w:tr w:rsidR="00103CAB" w:rsidRPr="00103CAB" w:rsidTr="00103CAB">
        <w:trPr>
          <w:gridAfter w:val="2"/>
          <w:wAfter w:w="2656" w:type="dxa"/>
          <w:trHeight w:val="615"/>
        </w:trPr>
        <w:tc>
          <w:tcPr>
            <w:tcW w:w="12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>Информация о ходе реализации муниципального плана мероприятий (</w:t>
            </w:r>
            <w:r>
              <w:rPr>
                <w:bCs/>
                <w:sz w:val="24"/>
                <w:szCs w:val="24"/>
              </w:rPr>
              <w:t>«</w:t>
            </w:r>
            <w:r w:rsidRPr="00103CAB">
              <w:rPr>
                <w:bCs/>
                <w:sz w:val="24"/>
                <w:szCs w:val="24"/>
              </w:rPr>
              <w:t>дорожной карты</w:t>
            </w:r>
            <w:r>
              <w:rPr>
                <w:bCs/>
                <w:sz w:val="24"/>
                <w:szCs w:val="24"/>
              </w:rPr>
              <w:t>»</w:t>
            </w:r>
            <w:r w:rsidRPr="00103CAB">
              <w:rPr>
                <w:bCs/>
                <w:sz w:val="24"/>
                <w:szCs w:val="24"/>
              </w:rPr>
              <w:t>), необходимых для выполнения Указа Президента Российской Федерации от 7 мая 2012 г. № 597</w:t>
            </w:r>
          </w:p>
        </w:tc>
      </w:tr>
      <w:tr w:rsidR="00103CAB" w:rsidRPr="00103CAB" w:rsidTr="00103CAB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</w:tr>
      <w:tr w:rsidR="00103CAB" w:rsidRPr="00103CAB" w:rsidTr="00103CAB">
        <w:trPr>
          <w:gridAfter w:val="2"/>
          <w:wAfter w:w="2656" w:type="dxa"/>
          <w:trHeight w:val="315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3CAB" w:rsidRPr="00103CAB" w:rsidRDefault="00103CAB" w:rsidP="00103CAB">
            <w:pPr>
              <w:jc w:val="center"/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>муниципальный округ Ханты-Мансийский район</w:t>
            </w:r>
          </w:p>
        </w:tc>
      </w:tr>
      <w:tr w:rsidR="00103CAB" w:rsidRPr="00103CAB" w:rsidTr="00103CAB">
        <w:trPr>
          <w:trHeight w:val="315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B" w:rsidRPr="00103CAB" w:rsidRDefault="00103CAB" w:rsidP="00103C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>2013 г. факт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>2014 г. факт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>2015 г. План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>2015 г. факт РОССТАТ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>2015 г. факт с учетом реорганизаций/ликвидаций ОО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г. факт</w:t>
            </w:r>
            <w:r w:rsidR="00103CAB" w:rsidRPr="00103CAB">
              <w:rPr>
                <w:bCs/>
                <w:sz w:val="24"/>
                <w:szCs w:val="24"/>
              </w:rPr>
              <w:t xml:space="preserve"> по данным ОМСУ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bCs/>
                <w:sz w:val="24"/>
                <w:szCs w:val="24"/>
              </w:rPr>
            </w:pPr>
            <w:r w:rsidRPr="00103CAB">
              <w:rPr>
                <w:bCs/>
                <w:sz w:val="24"/>
                <w:szCs w:val="24"/>
              </w:rPr>
              <w:t xml:space="preserve">по итогам </w:t>
            </w:r>
            <w:r w:rsidR="003E7EF2">
              <w:rPr>
                <w:bCs/>
                <w:sz w:val="24"/>
                <w:szCs w:val="24"/>
              </w:rPr>
              <w:t xml:space="preserve">1 квартала </w:t>
            </w:r>
            <w:r w:rsidRPr="00103CAB">
              <w:rPr>
                <w:bCs/>
                <w:sz w:val="24"/>
                <w:szCs w:val="24"/>
              </w:rPr>
              <w:t>201</w:t>
            </w:r>
            <w:r w:rsidR="003E7EF2">
              <w:rPr>
                <w:bCs/>
                <w:sz w:val="24"/>
                <w:szCs w:val="24"/>
              </w:rPr>
              <w:t>7</w:t>
            </w:r>
            <w:r w:rsidRPr="00103CAB">
              <w:rPr>
                <w:bCs/>
                <w:sz w:val="24"/>
                <w:szCs w:val="24"/>
              </w:rPr>
              <w:t xml:space="preserve"> года по данным ОМСУ*</w:t>
            </w:r>
          </w:p>
        </w:tc>
      </w:tr>
      <w:tr w:rsidR="00103CAB" w:rsidRPr="00103CAB" w:rsidTr="00103CAB">
        <w:trPr>
          <w:trHeight w:val="63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Норматив числа получателей услуг на 1 работника отдельной категории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</w:tr>
      <w:tr w:rsidR="00103CAB" w:rsidRPr="00103CAB" w:rsidTr="00103CAB">
        <w:trPr>
          <w:trHeight w:val="63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дошкольное образование (численность обучающихся в расчете на 1 педагога)*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7,5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7,0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7,</w:t>
            </w:r>
            <w:r w:rsidR="003E7EF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8,3</w:t>
            </w:r>
          </w:p>
        </w:tc>
      </w:tr>
      <w:tr w:rsidR="00103CAB" w:rsidRPr="00103CAB" w:rsidTr="00103CAB">
        <w:trPr>
          <w:trHeight w:val="94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общее образование (численность обучающихся в расчете на 1 педагога) -РИК-76+СВ-1 (они в ЗП-образование)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5,5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5,</w:t>
            </w:r>
            <w:r w:rsidR="003E7EF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5,6</w:t>
            </w:r>
          </w:p>
        </w:tc>
      </w:tr>
      <w:tr w:rsidR="00103CAB" w:rsidRPr="00103CAB" w:rsidTr="00103CAB">
        <w:trPr>
          <w:trHeight w:val="97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дополнительное образование для детей (численность детей и молодежи в возрасте от 5 до 18 лет в расчете на 1 педагога)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51,2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</w:tr>
      <w:tr w:rsidR="00103CAB" w:rsidRPr="00103CAB" w:rsidTr="00103CAB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</w:tr>
      <w:tr w:rsidR="00103CAB" w:rsidRPr="00103CAB" w:rsidTr="00103CAB">
        <w:trPr>
          <w:trHeight w:val="43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дошкольное образование (85-к)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1 044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1 099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1 093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1 069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1 069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1 0</w:t>
            </w:r>
            <w:r w:rsidR="003E7EF2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</w:t>
            </w:r>
          </w:p>
        </w:tc>
      </w:tr>
      <w:tr w:rsidR="00103CAB" w:rsidRPr="00103CAB" w:rsidTr="00103CAB">
        <w:trPr>
          <w:trHeight w:val="46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общее образование (76-РИК + СВ-1)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2 026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2 007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2 089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2 049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2 049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2 0</w:t>
            </w:r>
            <w:r w:rsidR="003E7EF2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2 051</w:t>
            </w:r>
          </w:p>
        </w:tc>
      </w:tr>
      <w:tr w:rsidR="00103CAB" w:rsidRPr="00103CAB" w:rsidTr="00103CAB">
        <w:trPr>
          <w:trHeight w:val="10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дополнительное образование для детей (численность детей и молодежи в возрасте от 5 до 18 лет) (демография)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2 982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3 029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3 029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3 356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3 356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</w:tr>
      <w:tr w:rsidR="00103CAB" w:rsidRPr="00103CAB" w:rsidTr="00103CAB">
        <w:trPr>
          <w:trHeight w:val="72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Среднесписочная численность педагогических работников:  чел.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</w:tr>
      <w:tr w:rsidR="00103CAB" w:rsidRPr="00103CAB" w:rsidTr="00103CAB">
        <w:trPr>
          <w:trHeight w:val="39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дошкольное образование (ЗП-образование)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146,0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146,0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151,8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151,8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13</w:t>
            </w:r>
            <w:r w:rsidR="003E7EF2">
              <w:rPr>
                <w:sz w:val="24"/>
                <w:szCs w:val="24"/>
              </w:rPr>
              <w:t>6</w:t>
            </w:r>
            <w:r w:rsidRPr="00103CAB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03CAB" w:rsidRPr="00103CAB">
              <w:rPr>
                <w:sz w:val="24"/>
                <w:szCs w:val="24"/>
              </w:rPr>
              <w:t>,0</w:t>
            </w:r>
          </w:p>
        </w:tc>
      </w:tr>
      <w:tr w:rsidR="00103CAB" w:rsidRPr="00103CAB" w:rsidTr="00103CAB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общее образование (ЗП-образование)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382,0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383,0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383,1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375,0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37</w:t>
            </w:r>
            <w:r w:rsidR="003E7EF2">
              <w:rPr>
                <w:sz w:val="24"/>
                <w:szCs w:val="24"/>
              </w:rPr>
              <w:t>2</w:t>
            </w:r>
            <w:r w:rsidRPr="00103CAB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</w:t>
            </w:r>
            <w:r w:rsidR="003E7EF2">
              <w:rPr>
                <w:sz w:val="24"/>
                <w:szCs w:val="24"/>
              </w:rPr>
              <w:t>61</w:t>
            </w:r>
            <w:r w:rsidRPr="00103CAB">
              <w:rPr>
                <w:sz w:val="24"/>
                <w:szCs w:val="24"/>
              </w:rPr>
              <w:t>,0</w:t>
            </w:r>
          </w:p>
        </w:tc>
      </w:tr>
      <w:tr w:rsidR="00103CAB" w:rsidRPr="00103CAB" w:rsidTr="00103CAB">
        <w:trPr>
          <w:trHeight w:val="63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дополнительное образование для детей (ЗП-образование)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63,0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62,0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61,0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65,6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65,6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03CAB" w:rsidRPr="00103CAB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103CAB" w:rsidRPr="00103CAB" w:rsidTr="00103CAB">
        <w:trPr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iCs/>
                <w:sz w:val="24"/>
                <w:szCs w:val="24"/>
              </w:rPr>
            </w:pPr>
            <w:r w:rsidRPr="00103CAB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33,8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</w:t>
            </w:r>
            <w:r w:rsidR="003E7EF2">
              <w:rPr>
                <w:sz w:val="24"/>
                <w:szCs w:val="24"/>
              </w:rPr>
              <w:t>5</w:t>
            </w:r>
            <w:r w:rsidRPr="00103CAB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</w:t>
            </w:r>
            <w:r w:rsidR="003E7EF2">
              <w:rPr>
                <w:sz w:val="24"/>
                <w:szCs w:val="24"/>
              </w:rPr>
              <w:t>9</w:t>
            </w:r>
            <w:r w:rsidRPr="00103CAB">
              <w:rPr>
                <w:sz w:val="24"/>
                <w:szCs w:val="24"/>
              </w:rPr>
              <w:t>,0</w:t>
            </w:r>
          </w:p>
        </w:tc>
      </w:tr>
      <w:tr w:rsidR="00103CAB" w:rsidRPr="00103CAB" w:rsidTr="003E7EF2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iCs/>
                <w:sz w:val="24"/>
                <w:szCs w:val="24"/>
              </w:rPr>
            </w:pPr>
            <w:r w:rsidRPr="00103CAB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12,0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3E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103CAB" w:rsidRPr="00103CAB" w:rsidTr="003E7EF2">
        <w:trPr>
          <w:trHeight w:val="35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iCs/>
                <w:sz w:val="24"/>
                <w:szCs w:val="24"/>
              </w:rPr>
            </w:pPr>
            <w:r w:rsidRPr="00103CAB"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19,8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3E7EF2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21,</w:t>
            </w:r>
            <w:r w:rsidR="003E7EF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103CAB" w:rsidRPr="00103CAB" w:rsidTr="00103CAB">
        <w:trPr>
          <w:trHeight w:val="93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Средняя заработная плата педагогических работников в субъекте Российской Федерации, руб.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</w:tr>
      <w:tr w:rsidR="00103CAB" w:rsidRPr="00103CAB" w:rsidTr="00103CAB">
        <w:trPr>
          <w:trHeight w:val="378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44 637,40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47 431,10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48 185,30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48 248,80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48 248,80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CD00E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36 643,10</w:t>
            </w:r>
          </w:p>
        </w:tc>
      </w:tr>
      <w:tr w:rsidR="00103CAB" w:rsidRPr="00103CAB" w:rsidTr="00103CAB">
        <w:trPr>
          <w:trHeight w:val="42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58 066,80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58 479,40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58 276,70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58 295,70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58 295,70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CD00E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51 923,10</w:t>
            </w:r>
          </w:p>
        </w:tc>
      </w:tr>
      <w:tr w:rsidR="00103CAB" w:rsidRPr="00103CAB" w:rsidTr="00103CAB">
        <w:trPr>
          <w:trHeight w:val="54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42 820,40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50 810,49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52 197,3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52 197,0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52 197,0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525 326,70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E110E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41 345,20</w:t>
            </w:r>
          </w:p>
        </w:tc>
      </w:tr>
      <w:tr w:rsidR="00103CAB" w:rsidRPr="00103CAB" w:rsidTr="00103CAB">
        <w:trPr>
          <w:trHeight w:val="42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iCs/>
                <w:sz w:val="24"/>
                <w:szCs w:val="24"/>
              </w:rPr>
            </w:pPr>
            <w:r w:rsidRPr="00103CAB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39 603,91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50 970,18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52 397,50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52 474,36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52 474,36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52 762,50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CD00E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33 778,70</w:t>
            </w:r>
          </w:p>
        </w:tc>
      </w:tr>
      <w:tr w:rsidR="00103CAB" w:rsidRPr="00103CAB" w:rsidTr="00103CAB">
        <w:trPr>
          <w:trHeight w:val="41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iCs/>
                <w:sz w:val="24"/>
                <w:szCs w:val="24"/>
              </w:rPr>
            </w:pPr>
            <w:r w:rsidRPr="00103CAB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57 077,10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58 698,09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59 604,20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58 403,47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58 403,47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CD00E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54 633,33</w:t>
            </w:r>
          </w:p>
        </w:tc>
      </w:tr>
      <w:tr w:rsidR="00103CAB" w:rsidRPr="00103CAB" w:rsidTr="00103CAB">
        <w:trPr>
          <w:trHeight w:val="39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ind w:firstLineChars="100" w:firstLine="240"/>
              <w:rPr>
                <w:iCs/>
                <w:sz w:val="24"/>
                <w:szCs w:val="24"/>
              </w:rPr>
            </w:pPr>
            <w:r w:rsidRPr="00103CAB"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40 125,60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45 838,40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46 902,70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46 902,70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46 902,70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3E7EF2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46 349,80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CD00E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49 666,67</w:t>
            </w:r>
          </w:p>
        </w:tc>
      </w:tr>
    </w:tbl>
    <w:p w:rsidR="00103CAB" w:rsidRPr="00103CAB" w:rsidRDefault="00103CAB" w:rsidP="00103CAB">
      <w:pPr>
        <w:rPr>
          <w:sz w:val="24"/>
          <w:szCs w:val="24"/>
        </w:rPr>
      </w:pP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1947"/>
        <w:gridCol w:w="1560"/>
        <w:gridCol w:w="1417"/>
        <w:gridCol w:w="1559"/>
        <w:gridCol w:w="1560"/>
        <w:gridCol w:w="1275"/>
        <w:gridCol w:w="1134"/>
        <w:gridCol w:w="1276"/>
        <w:gridCol w:w="709"/>
        <w:gridCol w:w="992"/>
        <w:gridCol w:w="1134"/>
        <w:gridCol w:w="694"/>
      </w:tblGrid>
      <w:tr w:rsidR="00103CAB" w:rsidRPr="00103CAB" w:rsidTr="00103CAB">
        <w:trPr>
          <w:trHeight w:val="900"/>
        </w:trPr>
        <w:tc>
          <w:tcPr>
            <w:tcW w:w="1206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02558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Среднемесячная заработная плата работников отрасли "Образование" за 1 квартал 201</w:t>
            </w:r>
            <w:r w:rsidR="0002558B">
              <w:rPr>
                <w:sz w:val="24"/>
                <w:szCs w:val="24"/>
              </w:rPr>
              <w:t>7</w:t>
            </w:r>
            <w:r w:rsidRPr="00103CA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</w:p>
        </w:tc>
      </w:tr>
      <w:tr w:rsidR="00103CAB" w:rsidRPr="00103CAB" w:rsidTr="00103CAB">
        <w:trPr>
          <w:trHeight w:val="50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</w:p>
        </w:tc>
      </w:tr>
      <w:tr w:rsidR="00103CAB" w:rsidRPr="00103CAB" w:rsidTr="00103CAB">
        <w:trPr>
          <w:trHeight w:val="130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AB" w:rsidRPr="00103CAB" w:rsidRDefault="00310E2C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учреждений</w:t>
            </w:r>
            <w:r w:rsidR="00103CAB" w:rsidRPr="00103CA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всего по всем работникам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по руководителям 1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по руководителям 2 и 3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по пед. персоналу школ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из них по учителям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по пед. персоналу садиков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по рабочим и служащим и прочим специалистам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326C3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С</w:t>
            </w:r>
            <w:r w:rsidR="00103CAB" w:rsidRPr="00103CAB">
              <w:rPr>
                <w:sz w:val="24"/>
                <w:szCs w:val="24"/>
              </w:rPr>
              <w:t>реднесписочная</w:t>
            </w:r>
            <w:r>
              <w:rPr>
                <w:sz w:val="24"/>
                <w:szCs w:val="24"/>
              </w:rPr>
              <w:t xml:space="preserve"> численность </w:t>
            </w:r>
            <w:r w:rsidR="00103CAB" w:rsidRPr="00103CAB">
              <w:rPr>
                <w:sz w:val="24"/>
                <w:szCs w:val="24"/>
              </w:rPr>
              <w:t>пед персонала школ / детсад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794414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целевой показатель по ДК</w:t>
            </w:r>
            <w:r w:rsidR="00794414">
              <w:rPr>
                <w:sz w:val="24"/>
                <w:szCs w:val="24"/>
              </w:rPr>
              <w:t xml:space="preserve"> (согласно доп. Соглашения от 20.07.2016 № 2)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% исполнения</w:t>
            </w:r>
          </w:p>
        </w:tc>
      </w:tr>
      <w:tr w:rsidR="00103CAB" w:rsidRPr="000A7F66" w:rsidTr="00794414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AB" w:rsidRPr="00103CAB" w:rsidRDefault="00103CAB" w:rsidP="00103CAB">
            <w:pPr>
              <w:jc w:val="right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831F7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831F7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831F7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831F7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AB" w:rsidRPr="00103CAB" w:rsidRDefault="00831F71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color w:val="000000"/>
                <w:sz w:val="24"/>
                <w:szCs w:val="24"/>
              </w:rPr>
            </w:pPr>
            <w:r w:rsidRPr="00103C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103CAB" w:rsidP="00831F71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 xml:space="preserve">18 </w:t>
            </w:r>
            <w:r w:rsidR="00831F71">
              <w:rPr>
                <w:sz w:val="24"/>
                <w:szCs w:val="24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831F7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AB" w:rsidRPr="00103CAB" w:rsidRDefault="00831F71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AB" w:rsidRPr="000A7F66" w:rsidRDefault="00794414" w:rsidP="00103CAB">
            <w:pPr>
              <w:jc w:val="center"/>
              <w:rPr>
                <w:sz w:val="24"/>
                <w:szCs w:val="24"/>
              </w:rPr>
            </w:pPr>
            <w:r w:rsidRPr="000A7F66">
              <w:rPr>
                <w:sz w:val="24"/>
                <w:szCs w:val="24"/>
              </w:rPr>
              <w:t>71 161,0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AB" w:rsidRPr="000A7F66" w:rsidRDefault="000A7F66" w:rsidP="00103CAB">
            <w:pPr>
              <w:jc w:val="center"/>
              <w:rPr>
                <w:sz w:val="24"/>
                <w:szCs w:val="24"/>
              </w:rPr>
            </w:pPr>
            <w:r w:rsidRPr="000A7F66">
              <w:rPr>
                <w:sz w:val="24"/>
                <w:szCs w:val="24"/>
              </w:rPr>
              <w:t>73</w:t>
            </w:r>
          </w:p>
        </w:tc>
      </w:tr>
      <w:tr w:rsidR="00103CAB" w:rsidRPr="000A7F66" w:rsidTr="00794414">
        <w:trPr>
          <w:trHeight w:val="5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AB" w:rsidRPr="00103CAB" w:rsidRDefault="00103CAB" w:rsidP="00103CAB">
            <w:pPr>
              <w:jc w:val="right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4C756A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4C756A" w:rsidP="0083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="00831F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AB" w:rsidRPr="000A7F66" w:rsidRDefault="00794414" w:rsidP="00103CAB">
            <w:pPr>
              <w:jc w:val="center"/>
              <w:rPr>
                <w:sz w:val="24"/>
                <w:szCs w:val="24"/>
              </w:rPr>
            </w:pPr>
            <w:r w:rsidRPr="000A7F66">
              <w:rPr>
                <w:sz w:val="24"/>
                <w:szCs w:val="24"/>
              </w:rPr>
              <w:t>55 936,0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0A7F66" w:rsidRDefault="000A7F66" w:rsidP="00103CAB">
            <w:pPr>
              <w:jc w:val="center"/>
              <w:rPr>
                <w:color w:val="000000"/>
                <w:sz w:val="24"/>
                <w:szCs w:val="24"/>
              </w:rPr>
            </w:pPr>
            <w:r w:rsidRPr="000A7F66"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103CAB" w:rsidRPr="000A7F66" w:rsidTr="00794414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МБУ дополнительное образование Ханты-Мансийского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4C756A" w:rsidP="00103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103CAB" w:rsidP="00103CAB">
            <w:pPr>
              <w:jc w:val="center"/>
              <w:rPr>
                <w:sz w:val="24"/>
                <w:szCs w:val="24"/>
              </w:rPr>
            </w:pPr>
            <w:r w:rsidRPr="00103CA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4C756A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AB" w:rsidRPr="00103CAB" w:rsidRDefault="004C756A" w:rsidP="001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03CAB" w:rsidRPr="00103CA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AB" w:rsidRPr="000A7F66" w:rsidRDefault="00794414" w:rsidP="00103CAB">
            <w:pPr>
              <w:jc w:val="center"/>
              <w:rPr>
                <w:sz w:val="24"/>
                <w:szCs w:val="24"/>
              </w:rPr>
            </w:pPr>
            <w:r w:rsidRPr="000A7F66">
              <w:rPr>
                <w:sz w:val="24"/>
                <w:szCs w:val="24"/>
              </w:rPr>
              <w:t>75 245,0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AB" w:rsidRPr="000A7F66" w:rsidRDefault="000A7F66" w:rsidP="00103CAB">
            <w:pPr>
              <w:jc w:val="center"/>
              <w:rPr>
                <w:sz w:val="24"/>
                <w:szCs w:val="24"/>
              </w:rPr>
            </w:pPr>
            <w:r w:rsidRPr="000A7F66">
              <w:rPr>
                <w:sz w:val="24"/>
                <w:szCs w:val="24"/>
              </w:rPr>
              <w:t>44,9</w:t>
            </w:r>
          </w:p>
        </w:tc>
        <w:bookmarkStart w:id="0" w:name="_GoBack"/>
        <w:bookmarkEnd w:id="0"/>
      </w:tr>
    </w:tbl>
    <w:p w:rsidR="00103CAB" w:rsidRPr="00103CAB" w:rsidRDefault="00103CAB" w:rsidP="00103CAB">
      <w:pPr>
        <w:rPr>
          <w:sz w:val="24"/>
          <w:szCs w:val="24"/>
        </w:rPr>
      </w:pPr>
    </w:p>
    <w:p w:rsidR="00103CAB" w:rsidRPr="00103CAB" w:rsidRDefault="00103CAB" w:rsidP="00103CAB">
      <w:pPr>
        <w:rPr>
          <w:sz w:val="24"/>
          <w:szCs w:val="24"/>
        </w:rPr>
      </w:pPr>
    </w:p>
    <w:sectPr w:rsidR="00103CAB" w:rsidRPr="00103CAB" w:rsidSect="00103CAB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3C" w:rsidRDefault="0026303C" w:rsidP="005E073C">
      <w:r>
        <w:separator/>
      </w:r>
    </w:p>
  </w:endnote>
  <w:endnote w:type="continuationSeparator" w:id="0">
    <w:p w:rsidR="0026303C" w:rsidRDefault="0026303C" w:rsidP="005E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3C" w:rsidRDefault="0026303C" w:rsidP="005E073C">
      <w:r>
        <w:separator/>
      </w:r>
    </w:p>
  </w:footnote>
  <w:footnote w:type="continuationSeparator" w:id="0">
    <w:p w:rsidR="0026303C" w:rsidRDefault="0026303C" w:rsidP="005E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7C0C"/>
    <w:multiLevelType w:val="hybridMultilevel"/>
    <w:tmpl w:val="6A00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CAB"/>
    <w:rsid w:val="0002348A"/>
    <w:rsid w:val="0002558B"/>
    <w:rsid w:val="000A7F66"/>
    <w:rsid w:val="00103CAB"/>
    <w:rsid w:val="0026303C"/>
    <w:rsid w:val="002D0FE7"/>
    <w:rsid w:val="00310E2C"/>
    <w:rsid w:val="00326C3B"/>
    <w:rsid w:val="003601DC"/>
    <w:rsid w:val="003E7EF2"/>
    <w:rsid w:val="0047410D"/>
    <w:rsid w:val="004C756A"/>
    <w:rsid w:val="005E073C"/>
    <w:rsid w:val="006D570D"/>
    <w:rsid w:val="00794414"/>
    <w:rsid w:val="00831F71"/>
    <w:rsid w:val="00923B7B"/>
    <w:rsid w:val="00B00791"/>
    <w:rsid w:val="00B239CD"/>
    <w:rsid w:val="00BC0384"/>
    <w:rsid w:val="00CD00E1"/>
    <w:rsid w:val="00E1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7389-CB10-48A5-B211-0C8DDF6F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3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3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3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03CAB"/>
    <w:pPr>
      <w:ind w:left="720"/>
      <w:contextualSpacing/>
    </w:pPr>
  </w:style>
  <w:style w:type="table" w:styleId="a6">
    <w:name w:val="Table Grid"/>
    <w:basedOn w:val="a1"/>
    <w:uiPriority w:val="59"/>
    <w:rsid w:val="0031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Оксана Зверева</cp:lastModifiedBy>
  <cp:revision>11</cp:revision>
  <dcterms:created xsi:type="dcterms:W3CDTF">2017-06-28T05:20:00Z</dcterms:created>
  <dcterms:modified xsi:type="dcterms:W3CDTF">2017-06-28T06:57:00Z</dcterms:modified>
</cp:coreProperties>
</file>